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30" w:tblpY="615"/>
        <w:tblW w:w="1029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40"/>
        <w:gridCol w:w="2500"/>
        <w:gridCol w:w="3242"/>
        <w:gridCol w:w="312"/>
        <w:gridCol w:w="3098"/>
      </w:tblGrid>
      <w:tr w:rsidR="00A5081E" w:rsidTr="00C9657D">
        <w:trPr>
          <w:trHeight w:val="271"/>
        </w:trPr>
        <w:tc>
          <w:tcPr>
            <w:tcW w:w="1140" w:type="dxa"/>
          </w:tcPr>
          <w:p w:rsidR="00A5081E" w:rsidRDefault="00A5081E" w:rsidP="00C9657D"/>
        </w:tc>
        <w:tc>
          <w:tcPr>
            <w:tcW w:w="2500" w:type="dxa"/>
          </w:tcPr>
          <w:p w:rsidR="00A5081E" w:rsidRDefault="00A5081E" w:rsidP="00C9657D">
            <w:r>
              <w:t>Autumn</w:t>
            </w:r>
          </w:p>
        </w:tc>
        <w:tc>
          <w:tcPr>
            <w:tcW w:w="3554" w:type="dxa"/>
            <w:gridSpan w:val="2"/>
          </w:tcPr>
          <w:p w:rsidR="00A5081E" w:rsidRDefault="00A5081E" w:rsidP="00C9657D">
            <w:r>
              <w:t>Spring</w:t>
            </w:r>
          </w:p>
        </w:tc>
        <w:tc>
          <w:tcPr>
            <w:tcW w:w="3098" w:type="dxa"/>
          </w:tcPr>
          <w:p w:rsidR="00A5081E" w:rsidRDefault="00A5081E" w:rsidP="00C9657D">
            <w:r>
              <w:t>Summer</w:t>
            </w:r>
          </w:p>
        </w:tc>
      </w:tr>
      <w:tr w:rsidR="00A5081E" w:rsidRPr="00C9657D" w:rsidTr="00C9657D">
        <w:trPr>
          <w:trHeight w:val="1263"/>
        </w:trPr>
        <w:tc>
          <w:tcPr>
            <w:tcW w:w="1140" w:type="dxa"/>
          </w:tcPr>
          <w:p w:rsidR="00A5081E" w:rsidRPr="00C9657D" w:rsidRDefault="00A5081E" w:rsidP="00C9657D">
            <w:pPr>
              <w:rPr>
                <w:sz w:val="20"/>
                <w:szCs w:val="20"/>
              </w:rPr>
            </w:pPr>
            <w:proofErr w:type="spellStart"/>
            <w:r w:rsidRPr="00C9657D">
              <w:rPr>
                <w:sz w:val="20"/>
                <w:szCs w:val="20"/>
              </w:rPr>
              <w:t>Yr</w:t>
            </w:r>
            <w:proofErr w:type="spellEnd"/>
            <w:r w:rsidRPr="00C9657D">
              <w:rPr>
                <w:sz w:val="20"/>
                <w:szCs w:val="20"/>
              </w:rPr>
              <w:t xml:space="preserve"> 7/8</w:t>
            </w:r>
          </w:p>
        </w:tc>
        <w:tc>
          <w:tcPr>
            <w:tcW w:w="9152" w:type="dxa"/>
            <w:gridSpan w:val="4"/>
          </w:tcPr>
          <w:p w:rsidR="008072B4" w:rsidRDefault="008072B4" w:rsidP="00C9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Unifrog implement 2020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Life skills through PSHE and Pastoral programme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Activities afternoons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Outdoor Education Programme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One to one sessions with Engagement Officers</w:t>
            </w:r>
          </w:p>
          <w:p w:rsidR="003E5336" w:rsidRPr="00C9657D" w:rsidRDefault="003E5336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Charity fundraising events</w:t>
            </w:r>
          </w:p>
        </w:tc>
      </w:tr>
      <w:tr w:rsidR="00A5081E" w:rsidRPr="00C9657D" w:rsidTr="00C9657D">
        <w:trPr>
          <w:trHeight w:val="2255"/>
        </w:trPr>
        <w:tc>
          <w:tcPr>
            <w:tcW w:w="1140" w:type="dxa"/>
          </w:tcPr>
          <w:p w:rsidR="00A5081E" w:rsidRPr="00C9657D" w:rsidRDefault="00A5081E" w:rsidP="00C9657D">
            <w:pPr>
              <w:rPr>
                <w:sz w:val="20"/>
                <w:szCs w:val="20"/>
              </w:rPr>
            </w:pPr>
            <w:proofErr w:type="spellStart"/>
            <w:r w:rsidRPr="00C9657D">
              <w:rPr>
                <w:sz w:val="20"/>
                <w:szCs w:val="20"/>
              </w:rPr>
              <w:t>Yr</w:t>
            </w:r>
            <w:proofErr w:type="spellEnd"/>
            <w:r w:rsidRPr="00C9657D">
              <w:rPr>
                <w:sz w:val="20"/>
                <w:szCs w:val="20"/>
              </w:rPr>
              <w:t xml:space="preserve"> 9</w:t>
            </w:r>
          </w:p>
        </w:tc>
        <w:tc>
          <w:tcPr>
            <w:tcW w:w="9152" w:type="dxa"/>
            <w:gridSpan w:val="4"/>
          </w:tcPr>
          <w:p w:rsidR="008072B4" w:rsidRDefault="008072B4" w:rsidP="00C9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Unifrog implement 2020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Life skills through PSHE and Pastoral programme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Activities afternoons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Outdoor Education Programme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One to one sessions with Engagement Officers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 xml:space="preserve">Meeting with </w:t>
            </w:r>
            <w:proofErr w:type="spellStart"/>
            <w:r w:rsidRPr="00C9657D">
              <w:rPr>
                <w:sz w:val="20"/>
                <w:szCs w:val="20"/>
              </w:rPr>
              <w:t>Inspira</w:t>
            </w:r>
            <w:proofErr w:type="spellEnd"/>
            <w:r w:rsidRPr="00C9657D">
              <w:rPr>
                <w:sz w:val="20"/>
                <w:szCs w:val="20"/>
              </w:rPr>
              <w:t xml:space="preserve"> Advisor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 xml:space="preserve">Pupil pathways onto accredited and vocational courses are planned 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Pupils take part in Enterprise projects across the school year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 xml:space="preserve">STEM events and projects </w:t>
            </w:r>
          </w:p>
          <w:p w:rsidR="003E5336" w:rsidRPr="00C9657D" w:rsidRDefault="003E5336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Charity fundraising events</w:t>
            </w:r>
          </w:p>
        </w:tc>
      </w:tr>
      <w:tr w:rsidR="00A5081E" w:rsidRPr="00C9657D" w:rsidTr="00C9657D">
        <w:trPr>
          <w:trHeight w:val="4022"/>
        </w:trPr>
        <w:tc>
          <w:tcPr>
            <w:tcW w:w="1140" w:type="dxa"/>
          </w:tcPr>
          <w:p w:rsidR="00A5081E" w:rsidRPr="00C9657D" w:rsidRDefault="00A5081E" w:rsidP="00C9657D">
            <w:pPr>
              <w:rPr>
                <w:sz w:val="20"/>
                <w:szCs w:val="20"/>
              </w:rPr>
            </w:pPr>
            <w:proofErr w:type="spellStart"/>
            <w:r w:rsidRPr="00C9657D">
              <w:rPr>
                <w:sz w:val="20"/>
                <w:szCs w:val="20"/>
              </w:rPr>
              <w:t>Yr</w:t>
            </w:r>
            <w:proofErr w:type="spellEnd"/>
            <w:r w:rsidRPr="00C9657D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500" w:type="dxa"/>
          </w:tcPr>
          <w:p w:rsidR="008072B4" w:rsidRDefault="008072B4" w:rsidP="00C9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Unifrog Sessions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proofErr w:type="spellStart"/>
            <w:r w:rsidRPr="00C9657D">
              <w:rPr>
                <w:sz w:val="20"/>
                <w:szCs w:val="20"/>
              </w:rPr>
              <w:t>Inspira</w:t>
            </w:r>
            <w:proofErr w:type="spellEnd"/>
            <w:r w:rsidRPr="00C9657D">
              <w:rPr>
                <w:sz w:val="20"/>
                <w:szCs w:val="20"/>
              </w:rPr>
              <w:t xml:space="preserve"> planning sessions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Soft Skills session with Dept. Work &amp; Pensions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Inspirational talks: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 xml:space="preserve"> Army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Hospitality &amp; Catering industry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Beauty Industry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NCS session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Outdoor Education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Pupils take short accredited and vocational qualifications</w:t>
            </w:r>
          </w:p>
          <w:p w:rsidR="003E5336" w:rsidRPr="00C9657D" w:rsidRDefault="003E5336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Charity fundraising events</w:t>
            </w:r>
          </w:p>
        </w:tc>
        <w:tc>
          <w:tcPr>
            <w:tcW w:w="3242" w:type="dxa"/>
          </w:tcPr>
          <w:p w:rsidR="008072B4" w:rsidRDefault="008072B4" w:rsidP="00C9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Unifrog Sessions</w:t>
            </w:r>
          </w:p>
          <w:p w:rsidR="00A5081E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Apprenticeship talk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Attending Careers Fair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STEM events and projects</w:t>
            </w:r>
          </w:p>
          <w:p w:rsidR="003E5336" w:rsidRPr="00C9657D" w:rsidRDefault="003E5336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Learning from Careers and Labour Markets talk Dept. Work &amp; Pensions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Inspirational talks: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Engineering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Hairdressing/Barbering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Public services-fire brigade, coast guard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Nursing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Pupils take short accredited and vocational qualifications</w:t>
            </w:r>
          </w:p>
          <w:p w:rsidR="003E5336" w:rsidRPr="00C9657D" w:rsidRDefault="003E5336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Charity fundraising events</w:t>
            </w:r>
          </w:p>
        </w:tc>
        <w:tc>
          <w:tcPr>
            <w:tcW w:w="3410" w:type="dxa"/>
            <w:gridSpan w:val="2"/>
          </w:tcPr>
          <w:p w:rsidR="008072B4" w:rsidRDefault="008072B4" w:rsidP="00C9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Unifrog sessions</w:t>
            </w:r>
          </w:p>
          <w:p w:rsidR="00A5081E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Pupils take short accredited and vocational qualifications</w:t>
            </w:r>
          </w:p>
          <w:p w:rsidR="003E5336" w:rsidRPr="00C9657D" w:rsidRDefault="003E5336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Charity fundraising events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Inspirational talks: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Information Technology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Retail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Sports careers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Childcare</w:t>
            </w:r>
          </w:p>
        </w:tc>
      </w:tr>
      <w:tr w:rsidR="00A5081E" w:rsidRPr="00C9657D" w:rsidTr="00C9657D">
        <w:trPr>
          <w:trHeight w:val="5285"/>
        </w:trPr>
        <w:tc>
          <w:tcPr>
            <w:tcW w:w="1140" w:type="dxa"/>
          </w:tcPr>
          <w:p w:rsidR="00A5081E" w:rsidRPr="00C9657D" w:rsidRDefault="00A5081E" w:rsidP="00C9657D">
            <w:pPr>
              <w:rPr>
                <w:sz w:val="20"/>
                <w:szCs w:val="20"/>
              </w:rPr>
            </w:pPr>
            <w:proofErr w:type="spellStart"/>
            <w:r w:rsidRPr="00C9657D">
              <w:rPr>
                <w:sz w:val="20"/>
                <w:szCs w:val="20"/>
              </w:rPr>
              <w:t>Yr</w:t>
            </w:r>
            <w:proofErr w:type="spellEnd"/>
            <w:r w:rsidRPr="00C9657D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500" w:type="dxa"/>
          </w:tcPr>
          <w:p w:rsidR="008072B4" w:rsidRDefault="008072B4" w:rsidP="00C96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Unifrog Sessions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proofErr w:type="spellStart"/>
            <w:r w:rsidRPr="00C9657D">
              <w:rPr>
                <w:sz w:val="20"/>
                <w:szCs w:val="20"/>
              </w:rPr>
              <w:t>Inspira</w:t>
            </w:r>
            <w:proofErr w:type="spellEnd"/>
            <w:r w:rsidRPr="00C9657D">
              <w:rPr>
                <w:sz w:val="20"/>
                <w:szCs w:val="20"/>
              </w:rPr>
              <w:t xml:space="preserve"> planning sessions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College Placement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Soft Skills session with Dept. Work &amp; Pensions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Inspirational talks: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 xml:space="preserve"> Army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Hospitality &amp; Catering industry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Beauty Industry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NCS session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Outdoor Education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work experience opportunities</w:t>
            </w:r>
          </w:p>
          <w:p w:rsidR="003E5336" w:rsidRPr="00C9657D" w:rsidRDefault="003E5336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Charity fundraising events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8072B4" w:rsidRDefault="008072B4" w:rsidP="00C9657D">
            <w:pPr>
              <w:rPr>
                <w:sz w:val="20"/>
                <w:szCs w:val="20"/>
              </w:rPr>
            </w:pPr>
            <w:r w:rsidRPr="008072B4">
              <w:rPr>
                <w:sz w:val="20"/>
                <w:szCs w:val="20"/>
              </w:rPr>
              <w:t>Unifrog Sessions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Apprenticeship talk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Attending Careers Fair</w:t>
            </w:r>
          </w:p>
          <w:p w:rsidR="003E5336" w:rsidRPr="00C9657D" w:rsidRDefault="003E5336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Learning from Careers and Labour Markets talk Dept. Work &amp; Pensions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Inspirational talks: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Engineering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Hairdressing/Barbering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Public services-fire brigade, coast guard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Nursing</w:t>
            </w:r>
          </w:p>
          <w:p w:rsidR="00A5081E" w:rsidRPr="00C9657D" w:rsidRDefault="00A5081E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Mock interviews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Visits to Further Education Colleges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 xml:space="preserve">Applications for college 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 xml:space="preserve">Registration with </w:t>
            </w:r>
            <w:proofErr w:type="spellStart"/>
            <w:r w:rsidRPr="00C9657D">
              <w:rPr>
                <w:sz w:val="20"/>
                <w:szCs w:val="20"/>
              </w:rPr>
              <w:t>Gov.apprenticeships</w:t>
            </w:r>
            <w:proofErr w:type="spellEnd"/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work experience opportunities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STEM events and projects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Pupils take short accredited and vocational qualifications</w:t>
            </w:r>
          </w:p>
          <w:p w:rsidR="003E5336" w:rsidRPr="00C9657D" w:rsidRDefault="003E5336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Charity fundraising events</w:t>
            </w:r>
          </w:p>
        </w:tc>
        <w:tc>
          <w:tcPr>
            <w:tcW w:w="3410" w:type="dxa"/>
            <w:gridSpan w:val="2"/>
          </w:tcPr>
          <w:p w:rsidR="008072B4" w:rsidRDefault="008072B4" w:rsidP="00C9657D">
            <w:pPr>
              <w:rPr>
                <w:sz w:val="20"/>
                <w:szCs w:val="20"/>
              </w:rPr>
            </w:pPr>
            <w:r w:rsidRPr="008072B4">
              <w:rPr>
                <w:sz w:val="20"/>
                <w:szCs w:val="20"/>
              </w:rPr>
              <w:t>Unifrog Sessions</w:t>
            </w:r>
            <w:bookmarkStart w:id="0" w:name="_GoBack"/>
            <w:bookmarkEnd w:id="0"/>
          </w:p>
          <w:p w:rsidR="00A5081E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W</w:t>
            </w:r>
            <w:r w:rsidR="00481BBB" w:rsidRPr="00C9657D">
              <w:rPr>
                <w:sz w:val="20"/>
                <w:szCs w:val="20"/>
              </w:rPr>
              <w:t>ork experience opportunities</w:t>
            </w:r>
          </w:p>
          <w:p w:rsidR="00481BBB" w:rsidRPr="00C9657D" w:rsidRDefault="00481BBB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Pupils take short accredited and vocational qualifications</w:t>
            </w:r>
          </w:p>
          <w:p w:rsidR="003E5336" w:rsidRPr="00C9657D" w:rsidRDefault="003E5336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Charity fundraising events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Inspirational talks: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Information Technology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Retail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Sports Careers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Childcare</w:t>
            </w:r>
          </w:p>
          <w:p w:rsidR="00946AC7" w:rsidRPr="00C9657D" w:rsidRDefault="00C9657D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>Applications</w:t>
            </w:r>
            <w:r w:rsidR="00946AC7" w:rsidRPr="00C9657D">
              <w:rPr>
                <w:sz w:val="20"/>
                <w:szCs w:val="20"/>
              </w:rPr>
              <w:t xml:space="preserve"> for Apprenticeship opportunities</w:t>
            </w:r>
          </w:p>
          <w:p w:rsidR="00946AC7" w:rsidRPr="00C9657D" w:rsidRDefault="00946AC7" w:rsidP="00C9657D">
            <w:pPr>
              <w:rPr>
                <w:sz w:val="20"/>
                <w:szCs w:val="20"/>
              </w:rPr>
            </w:pPr>
            <w:r w:rsidRPr="00C9657D">
              <w:rPr>
                <w:sz w:val="20"/>
                <w:szCs w:val="20"/>
              </w:rPr>
              <w:t xml:space="preserve">Next Steps Parent and Pupil Meetings </w:t>
            </w:r>
          </w:p>
        </w:tc>
      </w:tr>
    </w:tbl>
    <w:p w:rsidR="00635377" w:rsidRPr="00C9657D" w:rsidRDefault="00635377">
      <w:pPr>
        <w:rPr>
          <w:sz w:val="20"/>
          <w:szCs w:val="20"/>
        </w:rPr>
      </w:pPr>
    </w:p>
    <w:sectPr w:rsidR="00635377" w:rsidRPr="00C9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1E"/>
    <w:rsid w:val="003E5336"/>
    <w:rsid w:val="00481BBB"/>
    <w:rsid w:val="00635377"/>
    <w:rsid w:val="008072B4"/>
    <w:rsid w:val="00946AC7"/>
    <w:rsid w:val="00A11CD0"/>
    <w:rsid w:val="00A5081E"/>
    <w:rsid w:val="00C9657D"/>
    <w:rsid w:val="00D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8474"/>
  <w15:docId w15:val="{5141153B-657C-4BBD-AE28-8942D6BF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2A1A-B8AE-4985-95D1-6FA579AB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Michaela</dc:creator>
  <cp:lastModifiedBy>Kemp, Michaela</cp:lastModifiedBy>
  <cp:revision>2</cp:revision>
  <cp:lastPrinted>2020-11-16T12:15:00Z</cp:lastPrinted>
  <dcterms:created xsi:type="dcterms:W3CDTF">2020-11-16T12:16:00Z</dcterms:created>
  <dcterms:modified xsi:type="dcterms:W3CDTF">2020-11-16T12:16:00Z</dcterms:modified>
</cp:coreProperties>
</file>